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78751" w14:textId="77777777" w:rsidR="00D04E96" w:rsidRPr="00047D88" w:rsidRDefault="00D04E96" w:rsidP="00D04E96">
      <w:pPr>
        <w:widowControl w:val="0"/>
        <w:autoSpaceDE w:val="0"/>
        <w:autoSpaceDN w:val="0"/>
        <w:adjustRightInd w:val="0"/>
        <w:outlineLvl w:val="0"/>
        <w:rPr>
          <w:rFonts w:asciiTheme="majorHAnsi" w:hAnsiTheme="majorHAnsi" w:cs="Times New Roman"/>
          <w:b/>
          <w:noProof/>
          <w:sz w:val="28"/>
          <w:szCs w:val="27"/>
          <w:lang w:eastAsia="en-US"/>
        </w:rPr>
      </w:pPr>
      <w:r w:rsidRPr="00047D88">
        <w:rPr>
          <w:rFonts w:asciiTheme="majorHAnsi" w:hAnsiTheme="majorHAnsi" w:cs="Times New Roman"/>
          <w:b/>
          <w:noProof/>
          <w:sz w:val="28"/>
          <w:szCs w:val="27"/>
          <w:lang w:eastAsia="en-US"/>
        </w:rPr>
        <w:drawing>
          <wp:anchor distT="0" distB="0" distL="210185" distR="210185" simplePos="0" relativeHeight="251659264" behindDoc="0" locked="0" layoutInCell="1" allowOverlap="1" wp14:anchorId="7B480A05" wp14:editId="15B560D3">
            <wp:simplePos x="0" y="0"/>
            <wp:positionH relativeFrom="margin">
              <wp:align>left</wp:align>
            </wp:positionH>
            <wp:positionV relativeFrom="paragraph">
              <wp:posOffset>0</wp:posOffset>
            </wp:positionV>
            <wp:extent cx="705485" cy="68834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sg-logo_facebook.png"/>
                    <pic:cNvPicPr/>
                  </pic:nvPicPr>
                  <pic:blipFill>
                    <a:blip r:embed="rId7">
                      <a:extLst>
                        <a:ext uri="{28A0092B-C50C-407E-A947-70E740481C1C}">
                          <a14:useLocalDpi xmlns:a14="http://schemas.microsoft.com/office/drawing/2010/main" val="0"/>
                        </a:ext>
                      </a:extLst>
                    </a:blip>
                    <a:stretch>
                      <a:fillRect/>
                    </a:stretch>
                  </pic:blipFill>
                  <pic:spPr>
                    <a:xfrm>
                      <a:off x="0" y="0"/>
                      <a:ext cx="705485" cy="688340"/>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047D88">
        <w:rPr>
          <w:rFonts w:asciiTheme="majorHAnsi" w:hAnsiTheme="majorHAnsi" w:cs="Times New Roman"/>
          <w:b/>
          <w:noProof/>
          <w:sz w:val="28"/>
          <w:szCs w:val="27"/>
          <w:lang w:eastAsia="en-US"/>
        </w:rPr>
        <w:t xml:space="preserve">Columbia Weavers and Spinners’ Guild  </w:t>
      </w:r>
    </w:p>
    <w:p w14:paraId="190EEC2B" w14:textId="77777777" w:rsidR="00057BE8" w:rsidRDefault="00551E1F">
      <w:pPr>
        <w:rPr>
          <w:rFonts w:asciiTheme="majorHAnsi" w:hAnsiTheme="majorHAnsi" w:cs="Times New Roman"/>
          <w:b/>
          <w:noProof/>
          <w:sz w:val="28"/>
          <w:szCs w:val="27"/>
          <w:lang w:eastAsia="en-US"/>
        </w:rPr>
      </w:pPr>
      <w:r w:rsidRPr="00551E1F">
        <w:rPr>
          <w:rFonts w:asciiTheme="majorHAnsi" w:hAnsiTheme="majorHAnsi" w:cs="Times New Roman"/>
          <w:b/>
          <w:noProof/>
          <w:sz w:val="28"/>
          <w:szCs w:val="27"/>
          <w:lang w:eastAsia="en-US"/>
        </w:rPr>
        <w:t xml:space="preserve">Service Appreciation Award </w:t>
      </w:r>
      <w:r w:rsidR="00C36A88">
        <w:rPr>
          <w:rFonts w:asciiTheme="majorHAnsi" w:hAnsiTheme="majorHAnsi" w:cs="Times New Roman"/>
          <w:b/>
          <w:noProof/>
          <w:sz w:val="28"/>
          <w:szCs w:val="27"/>
          <w:lang w:eastAsia="en-US"/>
        </w:rPr>
        <w:t xml:space="preserve">Information and </w:t>
      </w:r>
      <w:r w:rsidRPr="00551E1F">
        <w:rPr>
          <w:rFonts w:asciiTheme="majorHAnsi" w:hAnsiTheme="majorHAnsi" w:cs="Times New Roman"/>
          <w:b/>
          <w:noProof/>
          <w:sz w:val="28"/>
          <w:szCs w:val="27"/>
          <w:lang w:eastAsia="en-US"/>
        </w:rPr>
        <w:t>Nomination Form</w:t>
      </w:r>
    </w:p>
    <w:p w14:paraId="034175F9" w14:textId="77777777" w:rsidR="00934EB4" w:rsidRDefault="00934EB4" w:rsidP="00934EB4">
      <w:pPr>
        <w:rPr>
          <w:sz w:val="32"/>
          <w:szCs w:val="32"/>
        </w:rPr>
      </w:pPr>
    </w:p>
    <w:p w14:paraId="0157957F" w14:textId="77777777" w:rsidR="00934EB4" w:rsidRDefault="00934EB4" w:rsidP="00934EB4">
      <w:pPr>
        <w:rPr>
          <w:sz w:val="32"/>
          <w:szCs w:val="32"/>
        </w:rPr>
      </w:pPr>
    </w:p>
    <w:p w14:paraId="180ED9EC" w14:textId="77777777" w:rsidR="00934EB4" w:rsidRDefault="00934EB4" w:rsidP="00934EB4">
      <w:pPr>
        <w:rPr>
          <w:rFonts w:ascii="Calibri" w:hAnsi="Calibri" w:cs="Times New Roman"/>
          <w:b/>
          <w:bCs/>
        </w:rPr>
      </w:pPr>
    </w:p>
    <w:p w14:paraId="1D6D7D58" w14:textId="30DA72AC" w:rsidR="00934EB4" w:rsidRPr="00934EB4" w:rsidRDefault="00934EB4" w:rsidP="00934EB4">
      <w:pPr>
        <w:rPr>
          <w:rFonts w:ascii="Calibri" w:hAnsi="Calibri" w:cs="Times New Roman"/>
          <w:sz w:val="26"/>
          <w:szCs w:val="26"/>
        </w:rPr>
      </w:pPr>
      <w:r w:rsidRPr="00934EB4">
        <w:rPr>
          <w:rFonts w:ascii="Calibri" w:hAnsi="Calibri" w:cs="Times New Roman"/>
          <w:sz w:val="26"/>
          <w:szCs w:val="26"/>
        </w:rPr>
        <w:t xml:space="preserve">The purpose of the Service Appreciation Award is to encourage participation in guild initiatives and governance by recognizing extraordinary service by guild officers or board members. The fund will award up to $1,000 annually to an individual for participation in a skill-building opportunity, whether that </w:t>
      </w:r>
      <w:proofErr w:type="gramStart"/>
      <w:r w:rsidRPr="00934EB4">
        <w:rPr>
          <w:rFonts w:ascii="Calibri" w:hAnsi="Calibri" w:cs="Times New Roman"/>
          <w:sz w:val="26"/>
          <w:szCs w:val="26"/>
        </w:rPr>
        <w:t>be</w:t>
      </w:r>
      <w:proofErr w:type="gramEnd"/>
      <w:r w:rsidRPr="00934EB4">
        <w:rPr>
          <w:rFonts w:ascii="Calibri" w:hAnsi="Calibri" w:cs="Times New Roman"/>
          <w:sz w:val="26"/>
          <w:szCs w:val="26"/>
        </w:rPr>
        <w:t xml:space="preserve"> a conference, workshop or fiber school. </w:t>
      </w:r>
    </w:p>
    <w:p w14:paraId="7EB1007F" w14:textId="77777777" w:rsidR="00934EB4" w:rsidRDefault="00934EB4" w:rsidP="00934EB4">
      <w:pPr>
        <w:pStyle w:val="p4"/>
      </w:pPr>
    </w:p>
    <w:p w14:paraId="3D30090B" w14:textId="0C6E4DF2" w:rsidR="00551E1F" w:rsidRDefault="00551E1F" w:rsidP="00934EB4">
      <w:pPr>
        <w:pStyle w:val="p4"/>
        <w:rPr>
          <w:rStyle w:val="apple-converted-space"/>
          <w:sz w:val="26"/>
          <w:szCs w:val="26"/>
        </w:rPr>
      </w:pPr>
      <w:r w:rsidRPr="00934EB4">
        <w:rPr>
          <w:b/>
          <w:bCs/>
          <w:iCs/>
          <w:sz w:val="26"/>
          <w:szCs w:val="26"/>
        </w:rPr>
        <w:t xml:space="preserve">To nominate a fellow guild member </w:t>
      </w:r>
      <w:r w:rsidR="00C36A88" w:rsidRPr="00934EB4">
        <w:rPr>
          <w:b/>
          <w:bCs/>
          <w:iCs/>
          <w:sz w:val="26"/>
          <w:szCs w:val="26"/>
        </w:rPr>
        <w:t xml:space="preserve">or yourself </w:t>
      </w:r>
      <w:r w:rsidRPr="0098730D">
        <w:rPr>
          <w:sz w:val="26"/>
          <w:szCs w:val="26"/>
        </w:rPr>
        <w:t xml:space="preserve">for the Columbia Weavers and Spinners’ Guild Service Appreciation Award, </w:t>
      </w:r>
      <w:r w:rsidR="00C36A88" w:rsidRPr="0098730D">
        <w:rPr>
          <w:sz w:val="26"/>
          <w:szCs w:val="26"/>
        </w:rPr>
        <w:t xml:space="preserve">submit </w:t>
      </w:r>
      <w:r w:rsidR="00C36A88">
        <w:rPr>
          <w:sz w:val="26"/>
          <w:szCs w:val="26"/>
        </w:rPr>
        <w:t>the nomination background for</w:t>
      </w:r>
      <w:r w:rsidR="00934EB4">
        <w:rPr>
          <w:sz w:val="26"/>
          <w:szCs w:val="26"/>
        </w:rPr>
        <w:t>m (reverse side)</w:t>
      </w:r>
      <w:r w:rsidR="00C36A88">
        <w:rPr>
          <w:sz w:val="26"/>
          <w:szCs w:val="26"/>
        </w:rPr>
        <w:t xml:space="preserve"> </w:t>
      </w:r>
      <w:r w:rsidRPr="0098730D">
        <w:rPr>
          <w:sz w:val="26"/>
          <w:szCs w:val="26"/>
        </w:rPr>
        <w:t>and reasons for your nomination</w:t>
      </w:r>
      <w:r w:rsidR="00C36A88">
        <w:rPr>
          <w:sz w:val="26"/>
          <w:szCs w:val="26"/>
        </w:rPr>
        <w:t>/qualifications</w:t>
      </w:r>
      <w:r w:rsidRPr="0098730D">
        <w:rPr>
          <w:sz w:val="26"/>
          <w:szCs w:val="26"/>
        </w:rPr>
        <w:t xml:space="preserve"> to each </w:t>
      </w:r>
      <w:r w:rsidR="00C36A88">
        <w:rPr>
          <w:sz w:val="26"/>
          <w:szCs w:val="26"/>
        </w:rPr>
        <w:t xml:space="preserve">of the three </w:t>
      </w:r>
      <w:r w:rsidRPr="0098730D">
        <w:rPr>
          <w:sz w:val="26"/>
          <w:szCs w:val="26"/>
        </w:rPr>
        <w:t>member</w:t>
      </w:r>
      <w:r w:rsidR="00C36A88">
        <w:rPr>
          <w:sz w:val="26"/>
          <w:szCs w:val="26"/>
        </w:rPr>
        <w:t>s</w:t>
      </w:r>
      <w:r w:rsidRPr="0098730D">
        <w:rPr>
          <w:sz w:val="26"/>
          <w:szCs w:val="26"/>
        </w:rPr>
        <w:t xml:space="preserve"> of the </w:t>
      </w:r>
      <w:r>
        <w:rPr>
          <w:sz w:val="26"/>
          <w:szCs w:val="26"/>
        </w:rPr>
        <w:t>Educational Scholarship Fund Review Committee</w:t>
      </w:r>
      <w:r w:rsidRPr="0098730D">
        <w:rPr>
          <w:sz w:val="26"/>
          <w:szCs w:val="26"/>
        </w:rPr>
        <w:t xml:space="preserve">. </w:t>
      </w:r>
      <w:r w:rsidRPr="0098730D">
        <w:rPr>
          <w:b/>
          <w:bCs/>
          <w:sz w:val="26"/>
          <w:szCs w:val="26"/>
        </w:rPr>
        <w:t>Nominations</w:t>
      </w:r>
      <w:r w:rsidR="00922B08">
        <w:rPr>
          <w:b/>
          <w:bCs/>
          <w:sz w:val="26"/>
          <w:szCs w:val="26"/>
        </w:rPr>
        <w:t xml:space="preserve"> must be submitted no later than Jan.</w:t>
      </w:r>
      <w:r w:rsidRPr="0098730D">
        <w:rPr>
          <w:b/>
          <w:bCs/>
          <w:sz w:val="26"/>
          <w:szCs w:val="26"/>
        </w:rPr>
        <w:t xml:space="preserve"> 31</w:t>
      </w:r>
      <w:r w:rsidRPr="0098730D">
        <w:rPr>
          <w:sz w:val="26"/>
          <w:szCs w:val="26"/>
        </w:rPr>
        <w:t>.</w:t>
      </w:r>
      <w:r w:rsidRPr="0098730D">
        <w:rPr>
          <w:rStyle w:val="apple-converted-space"/>
          <w:sz w:val="26"/>
          <w:szCs w:val="26"/>
        </w:rPr>
        <w:t> </w:t>
      </w:r>
    </w:p>
    <w:p w14:paraId="76D7AE94" w14:textId="77777777" w:rsidR="00F451AE" w:rsidRDefault="00F451AE" w:rsidP="00551E1F">
      <w:pPr>
        <w:pStyle w:val="p4"/>
        <w:rPr>
          <w:rStyle w:val="apple-converted-space"/>
          <w:sz w:val="26"/>
          <w:szCs w:val="26"/>
        </w:rPr>
      </w:pPr>
    </w:p>
    <w:p w14:paraId="4B515DD3" w14:textId="77777777" w:rsidR="00F451AE" w:rsidRPr="0098730D" w:rsidRDefault="00F451AE" w:rsidP="00551E1F">
      <w:pPr>
        <w:pStyle w:val="p4"/>
        <w:rPr>
          <w:sz w:val="26"/>
          <w:szCs w:val="26"/>
        </w:rPr>
      </w:pPr>
      <w:r>
        <w:rPr>
          <w:rStyle w:val="apple-converted-space"/>
          <w:sz w:val="26"/>
          <w:szCs w:val="26"/>
        </w:rPr>
        <w:t>Up to three letters of recommendation will be accepted.</w:t>
      </w:r>
    </w:p>
    <w:p w14:paraId="0B893D73" w14:textId="77777777" w:rsidR="00922B08" w:rsidRPr="00922B08" w:rsidRDefault="00922B08" w:rsidP="00551E1F">
      <w:pPr>
        <w:pStyle w:val="p4"/>
        <w:rPr>
          <w:sz w:val="26"/>
          <w:szCs w:val="26"/>
        </w:rPr>
      </w:pPr>
    </w:p>
    <w:p w14:paraId="2B07176E" w14:textId="77777777" w:rsidR="00922B08" w:rsidRPr="00922B08" w:rsidRDefault="00F451AE" w:rsidP="00922B08">
      <w:pPr>
        <w:rPr>
          <w:rFonts w:ascii="Calibri" w:hAnsi="Calibri" w:cs="Times New Roman"/>
          <w:sz w:val="26"/>
          <w:szCs w:val="26"/>
        </w:rPr>
      </w:pPr>
      <w:r>
        <w:rPr>
          <w:rFonts w:ascii="Calibri" w:hAnsi="Calibri" w:cs="Times New Roman"/>
          <w:sz w:val="26"/>
          <w:szCs w:val="26"/>
        </w:rPr>
        <w:t>Before applying or nominating</w:t>
      </w:r>
      <w:r w:rsidR="00922B08" w:rsidRPr="00922B08">
        <w:rPr>
          <w:rFonts w:ascii="Calibri" w:hAnsi="Calibri" w:cs="Times New Roman"/>
          <w:sz w:val="26"/>
          <w:szCs w:val="26"/>
        </w:rPr>
        <w:t xml:space="preserve">, please </w:t>
      </w:r>
      <w:r>
        <w:rPr>
          <w:rFonts w:ascii="Calibri" w:hAnsi="Calibri" w:cs="Times New Roman"/>
          <w:sz w:val="26"/>
          <w:szCs w:val="26"/>
        </w:rPr>
        <w:t>read</w:t>
      </w:r>
      <w:r w:rsidR="00922B08" w:rsidRPr="00922B08">
        <w:rPr>
          <w:rFonts w:ascii="Calibri" w:hAnsi="Calibri" w:cs="Times New Roman"/>
          <w:sz w:val="26"/>
          <w:szCs w:val="26"/>
        </w:rPr>
        <w:t xml:space="preserve"> the </w:t>
      </w:r>
      <w:r w:rsidR="00C36A88">
        <w:rPr>
          <w:rFonts w:ascii="Calibri" w:hAnsi="Calibri" w:cs="Times New Roman"/>
          <w:sz w:val="26"/>
          <w:szCs w:val="26"/>
        </w:rPr>
        <w:t>background</w:t>
      </w:r>
      <w:r w:rsidR="00922B08" w:rsidRPr="00922B08">
        <w:rPr>
          <w:rFonts w:ascii="Calibri" w:hAnsi="Calibri" w:cs="Times New Roman"/>
          <w:sz w:val="26"/>
          <w:szCs w:val="26"/>
        </w:rPr>
        <w:t xml:space="preserve"> </w:t>
      </w:r>
      <w:r w:rsidR="002D5235">
        <w:rPr>
          <w:rFonts w:ascii="Calibri" w:hAnsi="Calibri" w:cs="Times New Roman"/>
          <w:sz w:val="26"/>
          <w:szCs w:val="26"/>
        </w:rPr>
        <w:t xml:space="preserve">document </w:t>
      </w:r>
      <w:r w:rsidR="00922B08" w:rsidRPr="00922B08">
        <w:rPr>
          <w:rFonts w:ascii="Calibri" w:hAnsi="Calibri" w:cs="Times New Roman"/>
          <w:sz w:val="26"/>
          <w:szCs w:val="26"/>
        </w:rPr>
        <w:t>on the CWSG we</w:t>
      </w:r>
      <w:r w:rsidR="00C36A88">
        <w:rPr>
          <w:rFonts w:ascii="Calibri" w:hAnsi="Calibri" w:cs="Times New Roman"/>
          <w:sz w:val="26"/>
          <w:szCs w:val="26"/>
        </w:rPr>
        <w:t>bsite, cwsgcomo.org. The</w:t>
      </w:r>
      <w:r w:rsidR="00922B08" w:rsidRPr="00922B08">
        <w:rPr>
          <w:rFonts w:ascii="Calibri" w:hAnsi="Calibri" w:cs="Times New Roman"/>
          <w:sz w:val="26"/>
          <w:szCs w:val="26"/>
        </w:rPr>
        <w:t xml:space="preserve"> </w:t>
      </w:r>
      <w:r w:rsidR="002D5235">
        <w:rPr>
          <w:rFonts w:ascii="Calibri" w:hAnsi="Calibri" w:cs="Times New Roman"/>
          <w:sz w:val="26"/>
          <w:szCs w:val="26"/>
        </w:rPr>
        <w:t>background document</w:t>
      </w:r>
      <w:r w:rsidR="00922B08" w:rsidRPr="00922B08">
        <w:rPr>
          <w:rFonts w:ascii="Calibri" w:hAnsi="Calibri" w:cs="Times New Roman"/>
          <w:sz w:val="26"/>
          <w:szCs w:val="26"/>
        </w:rPr>
        <w:t xml:space="preserve"> is also available from members of the Educational Scholarship Fund Review Committee, in the guild library and from the hospitality team at monthly guild meetings. </w:t>
      </w:r>
    </w:p>
    <w:p w14:paraId="4A1AA8B5" w14:textId="77777777" w:rsidR="00551E1F" w:rsidRPr="00922B08" w:rsidRDefault="00551E1F" w:rsidP="00551E1F">
      <w:pPr>
        <w:pStyle w:val="p4"/>
        <w:rPr>
          <w:sz w:val="26"/>
          <w:szCs w:val="26"/>
        </w:rPr>
      </w:pPr>
    </w:p>
    <w:p w14:paraId="7BC7081C" w14:textId="77777777" w:rsidR="00551E1F" w:rsidRPr="0098730D" w:rsidRDefault="00551E1F" w:rsidP="00551E1F">
      <w:pPr>
        <w:pStyle w:val="p4"/>
        <w:rPr>
          <w:sz w:val="26"/>
          <w:szCs w:val="26"/>
        </w:rPr>
      </w:pPr>
      <w:r w:rsidRPr="0098730D">
        <w:rPr>
          <w:sz w:val="26"/>
          <w:szCs w:val="26"/>
        </w:rPr>
        <w:t xml:space="preserve">Members of the </w:t>
      </w:r>
      <w:r>
        <w:rPr>
          <w:sz w:val="26"/>
          <w:szCs w:val="26"/>
        </w:rPr>
        <w:t>Educational Scholarship Fund Review Committee</w:t>
      </w:r>
      <w:r w:rsidRPr="0098730D">
        <w:rPr>
          <w:sz w:val="26"/>
          <w:szCs w:val="26"/>
        </w:rPr>
        <w:t xml:space="preserve"> are not eligible </w:t>
      </w:r>
      <w:r w:rsidR="00C36A88">
        <w:rPr>
          <w:sz w:val="26"/>
          <w:szCs w:val="26"/>
        </w:rPr>
        <w:t xml:space="preserve">for this award </w:t>
      </w:r>
      <w:r w:rsidRPr="0098730D">
        <w:rPr>
          <w:sz w:val="26"/>
          <w:szCs w:val="26"/>
        </w:rPr>
        <w:t>while serving on said committee.</w:t>
      </w:r>
      <w:r w:rsidRPr="0098730D">
        <w:rPr>
          <w:rStyle w:val="apple-converted-space"/>
          <w:sz w:val="26"/>
          <w:szCs w:val="26"/>
        </w:rPr>
        <w:t> </w:t>
      </w:r>
    </w:p>
    <w:p w14:paraId="1D8F0AA4" w14:textId="77777777" w:rsidR="00551E1F" w:rsidRPr="0098730D" w:rsidRDefault="00551E1F" w:rsidP="00551E1F">
      <w:pPr>
        <w:pStyle w:val="p4"/>
        <w:rPr>
          <w:sz w:val="26"/>
          <w:szCs w:val="26"/>
        </w:rPr>
      </w:pPr>
    </w:p>
    <w:p w14:paraId="139801C9" w14:textId="22D37A25" w:rsidR="00551E1F" w:rsidRPr="0098730D" w:rsidRDefault="00551E1F" w:rsidP="00551E1F">
      <w:pPr>
        <w:pStyle w:val="p4"/>
        <w:rPr>
          <w:sz w:val="26"/>
          <w:szCs w:val="26"/>
        </w:rPr>
      </w:pPr>
      <w:r w:rsidRPr="0098730D">
        <w:rPr>
          <w:sz w:val="26"/>
          <w:szCs w:val="26"/>
        </w:rPr>
        <w:t xml:space="preserve">Awards must be used within two years from the date awarded. The </w:t>
      </w:r>
      <w:r w:rsidR="00C52747">
        <w:rPr>
          <w:sz w:val="26"/>
          <w:szCs w:val="26"/>
        </w:rPr>
        <w:t>guild</w:t>
      </w:r>
      <w:r w:rsidRPr="0098730D">
        <w:rPr>
          <w:sz w:val="26"/>
          <w:szCs w:val="26"/>
        </w:rPr>
        <w:t xml:space="preserve"> treasurer </w:t>
      </w:r>
      <w:r w:rsidR="00C52747">
        <w:rPr>
          <w:sz w:val="26"/>
          <w:szCs w:val="26"/>
        </w:rPr>
        <w:t>will</w:t>
      </w:r>
      <w:r w:rsidRPr="0098730D">
        <w:rPr>
          <w:sz w:val="26"/>
          <w:szCs w:val="26"/>
        </w:rPr>
        <w:t xml:space="preserve"> provide funds in a timely manner.</w:t>
      </w:r>
    </w:p>
    <w:p w14:paraId="49892514" w14:textId="77777777" w:rsidR="00551E1F" w:rsidRPr="0098730D" w:rsidRDefault="00551E1F" w:rsidP="00551E1F">
      <w:pPr>
        <w:pStyle w:val="p4"/>
        <w:rPr>
          <w:sz w:val="26"/>
          <w:szCs w:val="26"/>
        </w:rPr>
      </w:pPr>
    </w:p>
    <w:p w14:paraId="2D605EC9" w14:textId="2B33D22B" w:rsidR="00C52747" w:rsidRPr="00F451AE" w:rsidRDefault="00551E1F" w:rsidP="00C52747">
      <w:pPr>
        <w:rPr>
          <w:rFonts w:asciiTheme="majorHAnsi" w:hAnsiTheme="majorHAnsi" w:cs="Times New Roman"/>
          <w:b/>
          <w:bCs/>
          <w:sz w:val="26"/>
          <w:szCs w:val="26"/>
        </w:rPr>
      </w:pPr>
      <w:r w:rsidRPr="00F451AE">
        <w:rPr>
          <w:rFonts w:asciiTheme="majorHAnsi" w:hAnsiTheme="majorHAnsi"/>
          <w:sz w:val="26"/>
          <w:szCs w:val="26"/>
        </w:rPr>
        <w:t xml:space="preserve">After the </w:t>
      </w:r>
      <w:r w:rsidR="00C52747" w:rsidRPr="00F451AE">
        <w:rPr>
          <w:rFonts w:asciiTheme="majorHAnsi" w:hAnsiTheme="majorHAnsi"/>
          <w:sz w:val="26"/>
          <w:szCs w:val="26"/>
        </w:rPr>
        <w:t>activity</w:t>
      </w:r>
      <w:r w:rsidRPr="00F451AE">
        <w:rPr>
          <w:rFonts w:asciiTheme="majorHAnsi" w:hAnsiTheme="majorHAnsi"/>
          <w:sz w:val="26"/>
          <w:szCs w:val="26"/>
        </w:rPr>
        <w:t>, the recipient will provide the committee with a final financial report, including copies of receipts</w:t>
      </w:r>
      <w:r w:rsidR="00C52747" w:rsidRPr="00F451AE">
        <w:rPr>
          <w:rFonts w:asciiTheme="majorHAnsi" w:hAnsiTheme="majorHAnsi"/>
          <w:sz w:val="26"/>
          <w:szCs w:val="26"/>
        </w:rPr>
        <w:t xml:space="preserve"> and a</w:t>
      </w:r>
      <w:r w:rsidRPr="00F451AE">
        <w:rPr>
          <w:rFonts w:asciiTheme="majorHAnsi" w:hAnsiTheme="majorHAnsi"/>
          <w:sz w:val="26"/>
          <w:szCs w:val="26"/>
        </w:rPr>
        <w:t xml:space="preserve"> </w:t>
      </w:r>
      <w:r w:rsidR="00C52747" w:rsidRPr="00F451AE">
        <w:rPr>
          <w:rFonts w:asciiTheme="majorHAnsi" w:hAnsiTheme="majorHAnsi" w:cs="Times New Roman"/>
          <w:sz w:val="26"/>
          <w:szCs w:val="26"/>
        </w:rPr>
        <w:t>description of benefits received from the activity. This is an IRS requirement. Note that scholarship funds used by the recipient must be reported on the individual’s state and federal tax returns.</w:t>
      </w:r>
    </w:p>
    <w:p w14:paraId="65211BC9" w14:textId="77777777" w:rsidR="00551E1F" w:rsidRPr="00F451AE" w:rsidRDefault="00551E1F" w:rsidP="00551E1F">
      <w:pPr>
        <w:pStyle w:val="p4"/>
        <w:rPr>
          <w:rFonts w:asciiTheme="majorHAnsi" w:hAnsiTheme="majorHAnsi"/>
          <w:sz w:val="26"/>
          <w:szCs w:val="26"/>
        </w:rPr>
      </w:pPr>
    </w:p>
    <w:p w14:paraId="4233D4E5" w14:textId="77777777" w:rsidR="00551E1F" w:rsidRPr="00F451AE" w:rsidRDefault="00551E1F" w:rsidP="00551E1F">
      <w:pPr>
        <w:pStyle w:val="p2"/>
        <w:rPr>
          <w:rFonts w:asciiTheme="majorHAnsi" w:hAnsiTheme="majorHAnsi"/>
          <w:i/>
          <w:iCs/>
          <w:sz w:val="26"/>
          <w:szCs w:val="26"/>
        </w:rPr>
      </w:pPr>
    </w:p>
    <w:p w14:paraId="597B3E17" w14:textId="77777777" w:rsidR="00C52747" w:rsidRPr="00F451AE" w:rsidRDefault="00C52747">
      <w:pPr>
        <w:rPr>
          <w:rFonts w:asciiTheme="majorHAnsi" w:eastAsiaTheme="minorHAnsi" w:hAnsiTheme="majorHAnsi" w:cs="Times New Roman"/>
          <w:b/>
          <w:bCs/>
          <w:lang w:eastAsia="en-US"/>
        </w:rPr>
      </w:pPr>
      <w:r w:rsidRPr="00F451AE">
        <w:rPr>
          <w:rFonts w:asciiTheme="majorHAnsi" w:hAnsiTheme="majorHAnsi"/>
          <w:b/>
          <w:bCs/>
        </w:rPr>
        <w:br w:type="page"/>
      </w:r>
    </w:p>
    <w:p w14:paraId="01064A49" w14:textId="77777777" w:rsidR="00616309" w:rsidRDefault="00616309" w:rsidP="00551E1F">
      <w:pPr>
        <w:pStyle w:val="p3"/>
        <w:rPr>
          <w:b/>
          <w:bCs/>
          <w:sz w:val="24"/>
          <w:szCs w:val="24"/>
        </w:rPr>
        <w:sectPr w:rsidR="00616309" w:rsidSect="00D04E96">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440" w:left="1440" w:header="720" w:footer="720" w:gutter="0"/>
          <w:cols w:space="720"/>
        </w:sectPr>
      </w:pPr>
    </w:p>
    <w:p w14:paraId="6809DD95" w14:textId="0D0E84B8" w:rsidR="00551E1F" w:rsidRPr="00DA26E2" w:rsidRDefault="00551E1F" w:rsidP="00551E1F">
      <w:pPr>
        <w:pStyle w:val="p3"/>
        <w:rPr>
          <w:rStyle w:val="apple-converted-space"/>
          <w:b/>
          <w:bCs/>
          <w:sz w:val="24"/>
          <w:szCs w:val="24"/>
        </w:rPr>
      </w:pPr>
      <w:r w:rsidRPr="00DA26E2">
        <w:rPr>
          <w:b/>
          <w:bCs/>
          <w:sz w:val="24"/>
          <w:szCs w:val="24"/>
        </w:rPr>
        <w:lastRenderedPageBreak/>
        <w:t>Nominee Background</w:t>
      </w:r>
      <w:r w:rsidRPr="00DA26E2">
        <w:rPr>
          <w:rStyle w:val="apple-converted-space"/>
          <w:b/>
          <w:bCs/>
          <w:sz w:val="24"/>
          <w:szCs w:val="24"/>
        </w:rPr>
        <w:t> </w:t>
      </w:r>
    </w:p>
    <w:p w14:paraId="5D86862D" w14:textId="77777777" w:rsidR="00551E1F" w:rsidRPr="00DA26E2" w:rsidRDefault="00551E1F" w:rsidP="00551E1F">
      <w:pPr>
        <w:pStyle w:val="p3"/>
        <w:rPr>
          <w:sz w:val="24"/>
          <w:szCs w:val="24"/>
        </w:rPr>
      </w:pPr>
    </w:p>
    <w:p w14:paraId="0CD65F84" w14:textId="77777777" w:rsidR="00551E1F" w:rsidRPr="00DA26E2" w:rsidRDefault="00551E1F" w:rsidP="00551E1F">
      <w:pPr>
        <w:pStyle w:val="p4"/>
        <w:rPr>
          <w:sz w:val="24"/>
          <w:szCs w:val="24"/>
        </w:rPr>
      </w:pPr>
      <w:r w:rsidRPr="00DA26E2">
        <w:rPr>
          <w:sz w:val="24"/>
          <w:szCs w:val="24"/>
        </w:rPr>
        <w:t>Name: ______________________________________ Years of membership in CWSG ________</w:t>
      </w:r>
      <w:r w:rsidRPr="00DA26E2">
        <w:rPr>
          <w:rStyle w:val="apple-converted-space"/>
          <w:sz w:val="24"/>
          <w:szCs w:val="24"/>
        </w:rPr>
        <w:t> </w:t>
      </w:r>
    </w:p>
    <w:p w14:paraId="171B0566" w14:textId="77777777" w:rsidR="00551E1F" w:rsidRPr="00DA26E2" w:rsidRDefault="00551E1F" w:rsidP="00551E1F">
      <w:pPr>
        <w:pStyle w:val="p4"/>
        <w:rPr>
          <w:sz w:val="24"/>
          <w:szCs w:val="24"/>
        </w:rPr>
      </w:pPr>
    </w:p>
    <w:p w14:paraId="02AAE79C" w14:textId="77777777" w:rsidR="00551E1F" w:rsidRPr="00DA26E2" w:rsidRDefault="00F451AE" w:rsidP="00551E1F">
      <w:pPr>
        <w:pStyle w:val="p4"/>
        <w:rPr>
          <w:sz w:val="24"/>
          <w:szCs w:val="24"/>
        </w:rPr>
      </w:pPr>
      <w:r>
        <w:rPr>
          <w:sz w:val="24"/>
          <w:szCs w:val="24"/>
        </w:rPr>
        <w:t>Board and l</w:t>
      </w:r>
      <w:r w:rsidR="00551E1F" w:rsidRPr="00DA26E2">
        <w:rPr>
          <w:sz w:val="24"/>
          <w:szCs w:val="24"/>
        </w:rPr>
        <w:t>eadership positions held: (elected offices, study groups and committees chaired, etc.)</w:t>
      </w:r>
      <w:r w:rsidR="00551E1F" w:rsidRPr="00DA26E2">
        <w:rPr>
          <w:rStyle w:val="apple-converted-space"/>
          <w:sz w:val="24"/>
          <w:szCs w:val="24"/>
        </w:rPr>
        <w:t> </w:t>
      </w:r>
    </w:p>
    <w:p w14:paraId="7183FF12" w14:textId="77777777" w:rsidR="00551E1F" w:rsidRPr="00DA26E2" w:rsidRDefault="00551E1F" w:rsidP="00551E1F">
      <w:pPr>
        <w:pStyle w:val="p4"/>
        <w:rPr>
          <w:sz w:val="24"/>
          <w:szCs w:val="24"/>
        </w:rPr>
      </w:pPr>
      <w:r w:rsidRPr="00DA26E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DD469B" w14:textId="77777777" w:rsidR="00551E1F" w:rsidRPr="00DA26E2" w:rsidRDefault="00551E1F" w:rsidP="00551E1F">
      <w:pPr>
        <w:rPr>
          <w:rFonts w:ascii="Calibri" w:hAnsi="Calibri" w:cs="Times New Roman"/>
        </w:rPr>
      </w:pPr>
    </w:p>
    <w:p w14:paraId="16EA9CD3" w14:textId="77777777" w:rsidR="00551E1F" w:rsidRPr="00DA26E2" w:rsidRDefault="00551E1F" w:rsidP="00551E1F">
      <w:pPr>
        <w:pStyle w:val="p4"/>
        <w:rPr>
          <w:sz w:val="24"/>
          <w:szCs w:val="24"/>
        </w:rPr>
      </w:pPr>
      <w:r w:rsidRPr="00DA26E2">
        <w:rPr>
          <w:sz w:val="24"/>
          <w:szCs w:val="24"/>
        </w:rPr>
        <w:t xml:space="preserve">Volunteer activities, such as school demonstrations, community outreach, assistance with the </w:t>
      </w:r>
      <w:r>
        <w:rPr>
          <w:sz w:val="24"/>
          <w:szCs w:val="24"/>
        </w:rPr>
        <w:t>guild</w:t>
      </w:r>
      <w:r w:rsidRPr="00DA26E2">
        <w:rPr>
          <w:sz w:val="24"/>
          <w:szCs w:val="24"/>
        </w:rPr>
        <w:t>’s Youth Fiber Arts Exhibit, Holiday Exhibition and Sale, etc.</w:t>
      </w:r>
      <w:r w:rsidRPr="00DA26E2">
        <w:rPr>
          <w:rStyle w:val="apple-converted-space"/>
          <w:sz w:val="24"/>
          <w:szCs w:val="24"/>
        </w:rPr>
        <w:t> </w:t>
      </w:r>
    </w:p>
    <w:p w14:paraId="418F0F83" w14:textId="77777777" w:rsidR="00551E1F" w:rsidRPr="00DA26E2" w:rsidRDefault="00551E1F" w:rsidP="00551E1F">
      <w:pPr>
        <w:pStyle w:val="p4"/>
        <w:rPr>
          <w:sz w:val="24"/>
          <w:szCs w:val="24"/>
        </w:rPr>
      </w:pPr>
      <w:r w:rsidRPr="00DA26E2">
        <w:rPr>
          <w:sz w:val="24"/>
          <w:szCs w:val="24"/>
        </w:rPr>
        <w:t>______________________________________________________________________________</w:t>
      </w:r>
    </w:p>
    <w:p w14:paraId="2852EBA9" w14:textId="77777777" w:rsidR="00551E1F" w:rsidRPr="00DA26E2" w:rsidRDefault="00551E1F" w:rsidP="00551E1F">
      <w:pPr>
        <w:pStyle w:val="p4"/>
        <w:rPr>
          <w:sz w:val="24"/>
          <w:szCs w:val="24"/>
        </w:rPr>
      </w:pPr>
      <w:r w:rsidRPr="00DA26E2">
        <w:rPr>
          <w:sz w:val="24"/>
          <w:szCs w:val="24"/>
        </w:rPr>
        <w:t>______________________________________________________________________________</w:t>
      </w:r>
    </w:p>
    <w:p w14:paraId="1027686C" w14:textId="77777777" w:rsidR="00551E1F" w:rsidRPr="00DA26E2" w:rsidRDefault="00551E1F" w:rsidP="00551E1F">
      <w:pPr>
        <w:pStyle w:val="p4"/>
        <w:rPr>
          <w:rStyle w:val="apple-converted-space"/>
          <w:sz w:val="24"/>
          <w:szCs w:val="24"/>
        </w:rPr>
      </w:pPr>
      <w:r w:rsidRPr="00DA26E2">
        <w:rPr>
          <w:sz w:val="24"/>
          <w:szCs w:val="24"/>
        </w:rPr>
        <w:t>______________________________________________________________________________</w:t>
      </w:r>
    </w:p>
    <w:p w14:paraId="52DDA949" w14:textId="77777777" w:rsidR="00551E1F" w:rsidRPr="00DA26E2" w:rsidRDefault="00551E1F" w:rsidP="00551E1F">
      <w:pPr>
        <w:pStyle w:val="p4"/>
        <w:rPr>
          <w:rStyle w:val="apple-converted-space"/>
          <w:sz w:val="24"/>
          <w:szCs w:val="24"/>
        </w:rPr>
      </w:pPr>
    </w:p>
    <w:p w14:paraId="1CB43C40" w14:textId="77777777" w:rsidR="00551E1F" w:rsidRPr="00DA26E2" w:rsidRDefault="00551E1F" w:rsidP="00551E1F">
      <w:pPr>
        <w:pStyle w:val="p4"/>
        <w:rPr>
          <w:sz w:val="24"/>
          <w:szCs w:val="24"/>
        </w:rPr>
      </w:pPr>
    </w:p>
    <w:p w14:paraId="497817D9" w14:textId="77777777" w:rsidR="00551E1F" w:rsidRPr="00DA26E2" w:rsidRDefault="00551E1F" w:rsidP="00551E1F">
      <w:pPr>
        <w:pStyle w:val="p4"/>
        <w:rPr>
          <w:sz w:val="24"/>
          <w:szCs w:val="24"/>
        </w:rPr>
      </w:pPr>
      <w:r w:rsidRPr="00DA26E2">
        <w:rPr>
          <w:sz w:val="24"/>
          <w:szCs w:val="24"/>
        </w:rPr>
        <w:t xml:space="preserve">Other </w:t>
      </w:r>
      <w:r>
        <w:rPr>
          <w:sz w:val="24"/>
          <w:szCs w:val="24"/>
        </w:rPr>
        <w:t>guild</w:t>
      </w:r>
      <w:r w:rsidRPr="00DA26E2">
        <w:rPr>
          <w:sz w:val="24"/>
          <w:szCs w:val="24"/>
        </w:rPr>
        <w:t xml:space="preserve"> activities in which you have participated:</w:t>
      </w:r>
      <w:r w:rsidRPr="00DA26E2">
        <w:rPr>
          <w:rStyle w:val="apple-converted-space"/>
          <w:sz w:val="24"/>
          <w:szCs w:val="24"/>
        </w:rPr>
        <w:t> </w:t>
      </w:r>
    </w:p>
    <w:p w14:paraId="1F37CD4E" w14:textId="77777777" w:rsidR="00551E1F" w:rsidRPr="00DA26E2" w:rsidRDefault="00551E1F" w:rsidP="00551E1F">
      <w:pPr>
        <w:pStyle w:val="p4"/>
        <w:rPr>
          <w:sz w:val="24"/>
          <w:szCs w:val="24"/>
        </w:rPr>
      </w:pPr>
      <w:r w:rsidRPr="00DA26E2">
        <w:rPr>
          <w:sz w:val="24"/>
          <w:szCs w:val="24"/>
        </w:rPr>
        <w:t>______________________________________________________________________________</w:t>
      </w:r>
    </w:p>
    <w:p w14:paraId="3ACBEB46" w14:textId="77777777" w:rsidR="00551E1F" w:rsidRPr="00DA26E2" w:rsidRDefault="00551E1F" w:rsidP="00551E1F">
      <w:pPr>
        <w:pStyle w:val="p4"/>
        <w:rPr>
          <w:rStyle w:val="apple-converted-space"/>
          <w:sz w:val="24"/>
          <w:szCs w:val="24"/>
        </w:rPr>
      </w:pPr>
      <w:r w:rsidRPr="00DA26E2">
        <w:rPr>
          <w:sz w:val="24"/>
          <w:szCs w:val="24"/>
        </w:rPr>
        <w:t>____________________________________________________________________________________________________________________________________________________________</w:t>
      </w:r>
      <w:r w:rsidRPr="00DA26E2">
        <w:rPr>
          <w:rStyle w:val="apple-converted-space"/>
          <w:sz w:val="24"/>
          <w:szCs w:val="24"/>
        </w:rPr>
        <w:t> </w:t>
      </w:r>
    </w:p>
    <w:p w14:paraId="3C0DB046" w14:textId="77777777" w:rsidR="00551E1F" w:rsidRPr="00DA26E2" w:rsidRDefault="00551E1F" w:rsidP="00551E1F">
      <w:pPr>
        <w:pStyle w:val="p4"/>
        <w:rPr>
          <w:sz w:val="24"/>
          <w:szCs w:val="24"/>
        </w:rPr>
      </w:pPr>
    </w:p>
    <w:p w14:paraId="74305115" w14:textId="77777777" w:rsidR="00551E1F" w:rsidRPr="00DA26E2" w:rsidRDefault="00F451AE" w:rsidP="00551E1F">
      <w:pPr>
        <w:pStyle w:val="p4"/>
        <w:rPr>
          <w:sz w:val="24"/>
          <w:szCs w:val="24"/>
        </w:rPr>
      </w:pPr>
      <w:r>
        <w:rPr>
          <w:sz w:val="24"/>
          <w:szCs w:val="24"/>
        </w:rPr>
        <w:t>Activity</w:t>
      </w:r>
      <w:r w:rsidR="00551E1F" w:rsidRPr="00DA26E2">
        <w:rPr>
          <w:sz w:val="24"/>
          <w:szCs w:val="24"/>
        </w:rPr>
        <w:t xml:space="preserve"> you plan to attend:</w:t>
      </w:r>
      <w:r w:rsidR="00551E1F" w:rsidRPr="00DA26E2">
        <w:rPr>
          <w:b/>
          <w:sz w:val="24"/>
          <w:szCs w:val="24"/>
        </w:rPr>
        <w:t xml:space="preserve"> </w:t>
      </w:r>
    </w:p>
    <w:p w14:paraId="7CA382CB" w14:textId="77777777" w:rsidR="00551E1F" w:rsidRPr="00DA26E2" w:rsidRDefault="00551E1F" w:rsidP="00551E1F">
      <w:pPr>
        <w:pStyle w:val="p4"/>
        <w:rPr>
          <w:sz w:val="24"/>
          <w:szCs w:val="24"/>
        </w:rPr>
      </w:pPr>
    </w:p>
    <w:p w14:paraId="27DDA2CE" w14:textId="77777777" w:rsidR="00551E1F" w:rsidRPr="00DA26E2" w:rsidRDefault="00551E1F" w:rsidP="00551E1F">
      <w:pPr>
        <w:pStyle w:val="p4"/>
        <w:rPr>
          <w:rStyle w:val="apple-converted-space"/>
          <w:sz w:val="24"/>
          <w:szCs w:val="24"/>
        </w:rPr>
      </w:pPr>
      <w:r w:rsidRPr="00DA26E2">
        <w:rPr>
          <w:sz w:val="24"/>
          <w:szCs w:val="24"/>
        </w:rPr>
        <w:t>______________________________________________________________________________</w:t>
      </w:r>
    </w:p>
    <w:p w14:paraId="7CBB7274" w14:textId="77777777" w:rsidR="00551E1F" w:rsidRPr="00DA26E2" w:rsidRDefault="00551E1F" w:rsidP="00551E1F">
      <w:pPr>
        <w:pStyle w:val="p4"/>
        <w:rPr>
          <w:sz w:val="24"/>
          <w:szCs w:val="24"/>
        </w:rPr>
      </w:pPr>
    </w:p>
    <w:p w14:paraId="3E22C021" w14:textId="77777777" w:rsidR="00551E1F" w:rsidRPr="00DA26E2" w:rsidRDefault="00551E1F" w:rsidP="00551E1F">
      <w:pPr>
        <w:pStyle w:val="p4"/>
        <w:rPr>
          <w:sz w:val="24"/>
          <w:szCs w:val="24"/>
        </w:rPr>
      </w:pPr>
      <w:r w:rsidRPr="00DA26E2">
        <w:rPr>
          <w:sz w:val="24"/>
          <w:szCs w:val="24"/>
        </w:rPr>
        <w:t xml:space="preserve">Specific classes or programs: </w:t>
      </w:r>
    </w:p>
    <w:p w14:paraId="563192B8" w14:textId="77777777" w:rsidR="00551E1F" w:rsidRPr="00DA26E2" w:rsidRDefault="00551E1F" w:rsidP="00551E1F">
      <w:pPr>
        <w:pStyle w:val="p4"/>
        <w:rPr>
          <w:rStyle w:val="apple-converted-space"/>
          <w:sz w:val="24"/>
          <w:szCs w:val="24"/>
        </w:rPr>
      </w:pPr>
      <w:r w:rsidRPr="00DA26E2">
        <w:rPr>
          <w:sz w:val="24"/>
          <w:szCs w:val="24"/>
        </w:rPr>
        <w:t>______________________________________________________________________________</w:t>
      </w:r>
    </w:p>
    <w:p w14:paraId="46D689CA" w14:textId="77777777" w:rsidR="00551E1F" w:rsidRPr="00DA26E2" w:rsidRDefault="00551E1F" w:rsidP="00551E1F">
      <w:pPr>
        <w:pStyle w:val="p4"/>
        <w:rPr>
          <w:sz w:val="24"/>
          <w:szCs w:val="24"/>
        </w:rPr>
      </w:pPr>
    </w:p>
    <w:p w14:paraId="2F70E845" w14:textId="77777777" w:rsidR="00551E1F" w:rsidRPr="00DA26E2" w:rsidRDefault="00551E1F" w:rsidP="00551E1F">
      <w:pPr>
        <w:pStyle w:val="p4"/>
        <w:rPr>
          <w:sz w:val="24"/>
          <w:szCs w:val="24"/>
        </w:rPr>
      </w:pPr>
    </w:p>
    <w:p w14:paraId="198B6966" w14:textId="77777777" w:rsidR="00551E1F" w:rsidRPr="00DA26E2" w:rsidRDefault="00551E1F" w:rsidP="00551E1F">
      <w:pPr>
        <w:pStyle w:val="p4"/>
        <w:rPr>
          <w:sz w:val="24"/>
          <w:szCs w:val="24"/>
        </w:rPr>
      </w:pPr>
      <w:r w:rsidRPr="00DA26E2">
        <w:rPr>
          <w:sz w:val="24"/>
          <w:szCs w:val="24"/>
        </w:rPr>
        <w:t>Date(s): ________________________________________________________________</w:t>
      </w:r>
      <w:r w:rsidRPr="00DA26E2">
        <w:rPr>
          <w:rStyle w:val="apple-converted-space"/>
          <w:sz w:val="24"/>
          <w:szCs w:val="24"/>
        </w:rPr>
        <w:t> </w:t>
      </w:r>
    </w:p>
    <w:p w14:paraId="145728BA" w14:textId="77777777" w:rsidR="00551E1F" w:rsidRPr="00DA26E2" w:rsidRDefault="00551E1F" w:rsidP="00551E1F">
      <w:pPr>
        <w:pStyle w:val="p4"/>
        <w:rPr>
          <w:sz w:val="24"/>
          <w:szCs w:val="24"/>
        </w:rPr>
      </w:pPr>
    </w:p>
    <w:p w14:paraId="6EC223A9" w14:textId="29364A77" w:rsidR="00551E1F" w:rsidRPr="00DA26E2" w:rsidRDefault="00551E1F" w:rsidP="00551E1F">
      <w:pPr>
        <w:pStyle w:val="p4"/>
        <w:rPr>
          <w:sz w:val="24"/>
          <w:szCs w:val="24"/>
        </w:rPr>
      </w:pPr>
      <w:r w:rsidRPr="00DA26E2">
        <w:rPr>
          <w:sz w:val="24"/>
          <w:szCs w:val="24"/>
        </w:rPr>
        <w:t>Please provide a brief bud</w:t>
      </w:r>
      <w:r w:rsidR="00934EB4">
        <w:rPr>
          <w:sz w:val="24"/>
          <w:szCs w:val="24"/>
        </w:rPr>
        <w:t>get for the activity</w:t>
      </w:r>
      <w:r w:rsidRPr="00DA26E2">
        <w:rPr>
          <w:sz w:val="24"/>
          <w:szCs w:val="24"/>
        </w:rPr>
        <w:t xml:space="preserve"> you hope to attend. Include registration, </w:t>
      </w:r>
      <w:r w:rsidR="00F451AE">
        <w:rPr>
          <w:sz w:val="24"/>
          <w:szCs w:val="24"/>
        </w:rPr>
        <w:t>travel, lodging/meals, supplies</w:t>
      </w:r>
      <w:r w:rsidRPr="00DA26E2">
        <w:rPr>
          <w:sz w:val="24"/>
          <w:szCs w:val="24"/>
        </w:rPr>
        <w:t xml:space="preserve"> and</w:t>
      </w:r>
      <w:r w:rsidR="00F451AE">
        <w:rPr>
          <w:sz w:val="24"/>
          <w:szCs w:val="24"/>
        </w:rPr>
        <w:t xml:space="preserve"> other necessary expenses. Use </w:t>
      </w:r>
      <w:r w:rsidRPr="00DA26E2">
        <w:rPr>
          <w:sz w:val="24"/>
          <w:szCs w:val="24"/>
        </w:rPr>
        <w:t>additional pages as needed.</w:t>
      </w:r>
      <w:r w:rsidRPr="00DA26E2">
        <w:rPr>
          <w:rStyle w:val="apple-converted-space"/>
          <w:sz w:val="24"/>
          <w:szCs w:val="24"/>
        </w:rPr>
        <w:t> </w:t>
      </w:r>
    </w:p>
    <w:p w14:paraId="28DEFE29" w14:textId="77777777" w:rsidR="00551E1F" w:rsidRPr="0098730D" w:rsidRDefault="00551E1F" w:rsidP="00551E1F">
      <w:pPr>
        <w:rPr>
          <w:sz w:val="26"/>
          <w:szCs w:val="26"/>
        </w:rPr>
      </w:pPr>
    </w:p>
    <w:p w14:paraId="0DC936CD" w14:textId="77777777" w:rsidR="00F2202F" w:rsidRPr="00057BE8" w:rsidRDefault="00F2202F">
      <w:pPr>
        <w:rPr>
          <w:sz w:val="32"/>
          <w:szCs w:val="32"/>
        </w:rPr>
      </w:pPr>
    </w:p>
    <w:sectPr w:rsidR="00F2202F" w:rsidRPr="00057BE8" w:rsidSect="00D04E96">
      <w:headerReference w:type="default" r:id="rId14"/>
      <w:footerReference w:type="default" r:id="rId15"/>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60881" w14:textId="77777777" w:rsidR="00C52747" w:rsidRDefault="00C52747" w:rsidP="00EE5028">
      <w:r>
        <w:separator/>
      </w:r>
    </w:p>
  </w:endnote>
  <w:endnote w:type="continuationSeparator" w:id="0">
    <w:p w14:paraId="34AAB434" w14:textId="77777777" w:rsidR="00C52747" w:rsidRDefault="00C52747" w:rsidP="00EE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5CBDF" w14:textId="77777777" w:rsidR="00103FED" w:rsidRDefault="00103F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9474F" w14:textId="180DAE31" w:rsidR="00C52747" w:rsidRPr="00E95B48" w:rsidRDefault="00C52747" w:rsidP="00EE5028">
    <w:pPr>
      <w:pStyle w:val="Footer"/>
      <w:jc w:val="right"/>
      <w:rPr>
        <w:sz w:val="20"/>
        <w:szCs w:val="20"/>
      </w:rPr>
    </w:pPr>
    <w:r>
      <w:rPr>
        <w:rFonts w:ascii="Calibri" w:hAnsi="Calibri"/>
        <w:sz w:val="20"/>
        <w:szCs w:val="20"/>
      </w:rPr>
      <w:t xml:space="preserve">Revised </w:t>
    </w:r>
    <w:r w:rsidR="00103FED">
      <w:rPr>
        <w:rFonts w:ascii="Calibri" w:hAnsi="Calibri"/>
        <w:noProof/>
        <w:sz w:val="20"/>
        <w:szCs w:val="20"/>
      </w:rPr>
      <w:t>9/28</w:t>
    </w:r>
    <w:r w:rsidR="003437C7">
      <w:rPr>
        <w:rFonts w:ascii="Calibri" w:hAnsi="Calibri"/>
        <w:noProof/>
        <w:sz w:val="20"/>
        <w:szCs w:val="20"/>
      </w:rPr>
      <w:t>/2018</w:t>
    </w:r>
    <w:r w:rsidRPr="00E95B48">
      <w:rPr>
        <w:rFonts w:ascii="Calibri" w:hAnsi="Calibri"/>
        <w:sz w:val="20"/>
        <w:szCs w:val="20"/>
      </w:rPr>
      <w:t xml:space="preserve">, page </w:t>
    </w:r>
    <w:r w:rsidR="00616309">
      <w:rPr>
        <w:rFonts w:ascii="Calibri" w:hAnsi="Calibri"/>
        <w:noProof/>
        <w:sz w:val="20"/>
        <w:szCs w:val="20"/>
      </w:rPr>
      <w:t>1</w:t>
    </w:r>
    <w:r w:rsidRPr="00E95B48">
      <w:rPr>
        <w:rFonts w:ascii="Calibri" w:hAnsi="Calibri"/>
        <w:sz w:val="20"/>
        <w:szCs w:val="20"/>
      </w:rPr>
      <w:t xml:space="preserve"> of </w:t>
    </w:r>
    <w:r w:rsidR="003437C7">
      <w:rPr>
        <w:rFonts w:ascii="Calibri" w:hAnsi="Calibri"/>
        <w:noProof/>
        <w:sz w:val="20"/>
        <w:szCs w:val="20"/>
      </w:rPr>
      <w:t>2</w:t>
    </w:r>
    <w:r w:rsidRPr="00E95B48">
      <w:rPr>
        <w:rFonts w:ascii="Calibri" w:hAnsi="Calibri"/>
        <w:sz w:val="20"/>
        <w:szCs w:val="20"/>
      </w:rPr>
      <w:t xml:space="preserve"> </w:t>
    </w:r>
  </w:p>
  <w:p w14:paraId="66B17A43" w14:textId="77777777" w:rsidR="00C52747" w:rsidRDefault="00C5274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984D3" w14:textId="77777777" w:rsidR="00103FED" w:rsidRDefault="00103FE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B6D7C" w14:textId="76DBA274" w:rsidR="00E95688" w:rsidRPr="00E95B48" w:rsidRDefault="00E95688" w:rsidP="00EE5028">
    <w:pPr>
      <w:pStyle w:val="Footer"/>
      <w:jc w:val="right"/>
      <w:rPr>
        <w:sz w:val="20"/>
        <w:szCs w:val="20"/>
      </w:rPr>
    </w:pPr>
    <w:r>
      <w:rPr>
        <w:rFonts w:ascii="Calibri" w:hAnsi="Calibri"/>
        <w:sz w:val="20"/>
        <w:szCs w:val="20"/>
      </w:rPr>
      <w:t xml:space="preserve">Revised </w:t>
    </w:r>
    <w:r w:rsidR="00103FED">
      <w:rPr>
        <w:rFonts w:ascii="Calibri" w:hAnsi="Calibri"/>
        <w:noProof/>
        <w:sz w:val="20"/>
        <w:szCs w:val="20"/>
      </w:rPr>
      <w:t>9/28</w:t>
    </w:r>
    <w:bookmarkStart w:id="0" w:name="_GoBack"/>
    <w:bookmarkEnd w:id="0"/>
    <w:r>
      <w:rPr>
        <w:rFonts w:ascii="Calibri" w:hAnsi="Calibri"/>
        <w:noProof/>
        <w:sz w:val="20"/>
        <w:szCs w:val="20"/>
      </w:rPr>
      <w:t>/2018</w:t>
    </w:r>
    <w:r w:rsidRPr="00E95B48">
      <w:rPr>
        <w:rFonts w:ascii="Calibri" w:hAnsi="Calibri"/>
        <w:sz w:val="20"/>
        <w:szCs w:val="20"/>
      </w:rPr>
      <w:t xml:space="preserve">, page </w:t>
    </w:r>
    <w:r>
      <w:rPr>
        <w:rFonts w:ascii="Calibri" w:hAnsi="Calibri"/>
        <w:noProof/>
        <w:sz w:val="20"/>
        <w:szCs w:val="20"/>
      </w:rPr>
      <w:t>2</w:t>
    </w:r>
    <w:r w:rsidRPr="00E95B48">
      <w:rPr>
        <w:rFonts w:ascii="Calibri" w:hAnsi="Calibri"/>
        <w:sz w:val="20"/>
        <w:szCs w:val="20"/>
      </w:rPr>
      <w:t xml:space="preserve"> of </w:t>
    </w:r>
    <w:r>
      <w:rPr>
        <w:rFonts w:ascii="Calibri" w:hAnsi="Calibri"/>
        <w:noProof/>
        <w:sz w:val="20"/>
        <w:szCs w:val="20"/>
      </w:rPr>
      <w:t>2</w:t>
    </w:r>
    <w:r w:rsidRPr="00E95B48">
      <w:rPr>
        <w:rFonts w:ascii="Calibri" w:hAnsi="Calibri"/>
        <w:sz w:val="20"/>
        <w:szCs w:val="20"/>
      </w:rPr>
      <w:t xml:space="preserve"> </w:t>
    </w:r>
  </w:p>
  <w:p w14:paraId="2D240437" w14:textId="77777777" w:rsidR="00E95688" w:rsidRDefault="00E956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02DA1" w14:textId="77777777" w:rsidR="00C52747" w:rsidRDefault="00C52747" w:rsidP="00EE5028">
      <w:r>
        <w:separator/>
      </w:r>
    </w:p>
  </w:footnote>
  <w:footnote w:type="continuationSeparator" w:id="0">
    <w:p w14:paraId="36EC7458" w14:textId="77777777" w:rsidR="00C52747" w:rsidRDefault="00C52747" w:rsidP="00EE50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4B3DA" w14:textId="77777777" w:rsidR="00103FED" w:rsidRDefault="00103FE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D280D" w14:textId="77777777" w:rsidR="00103FED" w:rsidRDefault="00103FE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34D4A" w14:textId="77777777" w:rsidR="00103FED" w:rsidRDefault="00103FED">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F0B" w14:textId="77777777" w:rsidR="00E95688" w:rsidRDefault="00E956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1F"/>
    <w:rsid w:val="00057BE8"/>
    <w:rsid w:val="00103FED"/>
    <w:rsid w:val="00132E83"/>
    <w:rsid w:val="00181D96"/>
    <w:rsid w:val="002D5235"/>
    <w:rsid w:val="003437C7"/>
    <w:rsid w:val="003E5762"/>
    <w:rsid w:val="00505EB5"/>
    <w:rsid w:val="00551E1F"/>
    <w:rsid w:val="00616309"/>
    <w:rsid w:val="0087561F"/>
    <w:rsid w:val="00922B08"/>
    <w:rsid w:val="00934EB4"/>
    <w:rsid w:val="00C36A88"/>
    <w:rsid w:val="00C52747"/>
    <w:rsid w:val="00D04E96"/>
    <w:rsid w:val="00E95688"/>
    <w:rsid w:val="00EE5028"/>
    <w:rsid w:val="00F2202F"/>
    <w:rsid w:val="00F451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580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E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028"/>
    <w:pPr>
      <w:tabs>
        <w:tab w:val="center" w:pos="4320"/>
        <w:tab w:val="right" w:pos="8640"/>
      </w:tabs>
    </w:pPr>
  </w:style>
  <w:style w:type="character" w:customStyle="1" w:styleId="HeaderChar">
    <w:name w:val="Header Char"/>
    <w:basedOn w:val="DefaultParagraphFont"/>
    <w:link w:val="Header"/>
    <w:uiPriority w:val="99"/>
    <w:rsid w:val="00EE5028"/>
    <w:rPr>
      <w:sz w:val="24"/>
      <w:szCs w:val="24"/>
    </w:rPr>
  </w:style>
  <w:style w:type="paragraph" w:styleId="Footer">
    <w:name w:val="footer"/>
    <w:basedOn w:val="Normal"/>
    <w:link w:val="FooterChar"/>
    <w:uiPriority w:val="99"/>
    <w:unhideWhenUsed/>
    <w:rsid w:val="00EE5028"/>
    <w:pPr>
      <w:tabs>
        <w:tab w:val="center" w:pos="4320"/>
        <w:tab w:val="right" w:pos="8640"/>
      </w:tabs>
    </w:pPr>
  </w:style>
  <w:style w:type="character" w:customStyle="1" w:styleId="FooterChar">
    <w:name w:val="Footer Char"/>
    <w:basedOn w:val="DefaultParagraphFont"/>
    <w:link w:val="Footer"/>
    <w:uiPriority w:val="99"/>
    <w:rsid w:val="00EE5028"/>
    <w:rPr>
      <w:sz w:val="24"/>
      <w:szCs w:val="24"/>
    </w:rPr>
  </w:style>
  <w:style w:type="paragraph" w:customStyle="1" w:styleId="p2">
    <w:name w:val="p2"/>
    <w:basedOn w:val="Normal"/>
    <w:rsid w:val="00551E1F"/>
    <w:rPr>
      <w:rFonts w:ascii="Calibri" w:eastAsiaTheme="minorHAnsi" w:hAnsi="Calibri" w:cs="Times New Roman"/>
      <w:sz w:val="17"/>
      <w:szCs w:val="17"/>
      <w:lang w:eastAsia="en-US"/>
    </w:rPr>
  </w:style>
  <w:style w:type="paragraph" w:customStyle="1" w:styleId="p3">
    <w:name w:val="p3"/>
    <w:basedOn w:val="Normal"/>
    <w:rsid w:val="00551E1F"/>
    <w:rPr>
      <w:rFonts w:ascii="Calibri" w:eastAsiaTheme="minorHAnsi" w:hAnsi="Calibri" w:cs="Times New Roman"/>
      <w:sz w:val="21"/>
      <w:szCs w:val="21"/>
      <w:lang w:eastAsia="en-US"/>
    </w:rPr>
  </w:style>
  <w:style w:type="paragraph" w:customStyle="1" w:styleId="p4">
    <w:name w:val="p4"/>
    <w:basedOn w:val="Normal"/>
    <w:rsid w:val="00551E1F"/>
    <w:rPr>
      <w:rFonts w:ascii="Calibri" w:eastAsiaTheme="minorHAnsi" w:hAnsi="Calibri" w:cs="Times New Roman"/>
      <w:sz w:val="17"/>
      <w:szCs w:val="17"/>
      <w:lang w:eastAsia="en-US"/>
    </w:rPr>
  </w:style>
  <w:style w:type="character" w:customStyle="1" w:styleId="apple-converted-space">
    <w:name w:val="apple-converted-space"/>
    <w:basedOn w:val="DefaultParagraphFont"/>
    <w:rsid w:val="00551E1F"/>
  </w:style>
  <w:style w:type="character" w:styleId="Hyperlink">
    <w:name w:val="Hyperlink"/>
    <w:basedOn w:val="DefaultParagraphFont"/>
    <w:uiPriority w:val="99"/>
    <w:unhideWhenUsed/>
    <w:rsid w:val="00551E1F"/>
    <w:rPr>
      <w:color w:val="0000FF" w:themeColor="hyperlink"/>
      <w:u w:val="single"/>
    </w:rPr>
  </w:style>
  <w:style w:type="character" w:styleId="FollowedHyperlink">
    <w:name w:val="FollowedHyperlink"/>
    <w:basedOn w:val="DefaultParagraphFont"/>
    <w:uiPriority w:val="99"/>
    <w:semiHidden/>
    <w:unhideWhenUsed/>
    <w:rsid w:val="00922B0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E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028"/>
    <w:pPr>
      <w:tabs>
        <w:tab w:val="center" w:pos="4320"/>
        <w:tab w:val="right" w:pos="8640"/>
      </w:tabs>
    </w:pPr>
  </w:style>
  <w:style w:type="character" w:customStyle="1" w:styleId="HeaderChar">
    <w:name w:val="Header Char"/>
    <w:basedOn w:val="DefaultParagraphFont"/>
    <w:link w:val="Header"/>
    <w:uiPriority w:val="99"/>
    <w:rsid w:val="00EE5028"/>
    <w:rPr>
      <w:sz w:val="24"/>
      <w:szCs w:val="24"/>
    </w:rPr>
  </w:style>
  <w:style w:type="paragraph" w:styleId="Footer">
    <w:name w:val="footer"/>
    <w:basedOn w:val="Normal"/>
    <w:link w:val="FooterChar"/>
    <w:uiPriority w:val="99"/>
    <w:unhideWhenUsed/>
    <w:rsid w:val="00EE5028"/>
    <w:pPr>
      <w:tabs>
        <w:tab w:val="center" w:pos="4320"/>
        <w:tab w:val="right" w:pos="8640"/>
      </w:tabs>
    </w:pPr>
  </w:style>
  <w:style w:type="character" w:customStyle="1" w:styleId="FooterChar">
    <w:name w:val="Footer Char"/>
    <w:basedOn w:val="DefaultParagraphFont"/>
    <w:link w:val="Footer"/>
    <w:uiPriority w:val="99"/>
    <w:rsid w:val="00EE5028"/>
    <w:rPr>
      <w:sz w:val="24"/>
      <w:szCs w:val="24"/>
    </w:rPr>
  </w:style>
  <w:style w:type="paragraph" w:customStyle="1" w:styleId="p2">
    <w:name w:val="p2"/>
    <w:basedOn w:val="Normal"/>
    <w:rsid w:val="00551E1F"/>
    <w:rPr>
      <w:rFonts w:ascii="Calibri" w:eastAsiaTheme="minorHAnsi" w:hAnsi="Calibri" w:cs="Times New Roman"/>
      <w:sz w:val="17"/>
      <w:szCs w:val="17"/>
      <w:lang w:eastAsia="en-US"/>
    </w:rPr>
  </w:style>
  <w:style w:type="paragraph" w:customStyle="1" w:styleId="p3">
    <w:name w:val="p3"/>
    <w:basedOn w:val="Normal"/>
    <w:rsid w:val="00551E1F"/>
    <w:rPr>
      <w:rFonts w:ascii="Calibri" w:eastAsiaTheme="minorHAnsi" w:hAnsi="Calibri" w:cs="Times New Roman"/>
      <w:sz w:val="21"/>
      <w:szCs w:val="21"/>
      <w:lang w:eastAsia="en-US"/>
    </w:rPr>
  </w:style>
  <w:style w:type="paragraph" w:customStyle="1" w:styleId="p4">
    <w:name w:val="p4"/>
    <w:basedOn w:val="Normal"/>
    <w:rsid w:val="00551E1F"/>
    <w:rPr>
      <w:rFonts w:ascii="Calibri" w:eastAsiaTheme="minorHAnsi" w:hAnsi="Calibri" w:cs="Times New Roman"/>
      <w:sz w:val="17"/>
      <w:szCs w:val="17"/>
      <w:lang w:eastAsia="en-US"/>
    </w:rPr>
  </w:style>
  <w:style w:type="character" w:customStyle="1" w:styleId="apple-converted-space">
    <w:name w:val="apple-converted-space"/>
    <w:basedOn w:val="DefaultParagraphFont"/>
    <w:rsid w:val="00551E1F"/>
  </w:style>
  <w:style w:type="character" w:styleId="Hyperlink">
    <w:name w:val="Hyperlink"/>
    <w:basedOn w:val="DefaultParagraphFont"/>
    <w:uiPriority w:val="99"/>
    <w:unhideWhenUsed/>
    <w:rsid w:val="00551E1F"/>
    <w:rPr>
      <w:color w:val="0000FF" w:themeColor="hyperlink"/>
      <w:u w:val="single"/>
    </w:rPr>
  </w:style>
  <w:style w:type="character" w:styleId="FollowedHyperlink">
    <w:name w:val="FollowedHyperlink"/>
    <w:basedOn w:val="DefaultParagraphFont"/>
    <w:uiPriority w:val="99"/>
    <w:semiHidden/>
    <w:unhideWhenUsed/>
    <w:rsid w:val="00922B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heldaleggers:Library:Application%20Support:Microsoft:Office:User%20Templates:My%20Templates:CWSG%20Form%20with%20top%20&amp;%20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CWSG Form with top &amp; footer.dotx</Template>
  <TotalTime>8</TotalTime>
  <Pages>2</Pages>
  <Words>512</Words>
  <Characters>2924</Characters>
  <Application>Microsoft Macintosh Word</Application>
  <DocSecurity>0</DocSecurity>
  <Lines>24</Lines>
  <Paragraphs>6</Paragraphs>
  <ScaleCrop>false</ScaleCrop>
  <Company>UMC</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Shelda Eggers</dc:creator>
  <cp:keywords/>
  <dc:description/>
  <cp:lastModifiedBy>Shelda Eggers</cp:lastModifiedBy>
  <cp:revision>5</cp:revision>
  <cp:lastPrinted>2019-02-22T01:01:00Z</cp:lastPrinted>
  <dcterms:created xsi:type="dcterms:W3CDTF">2019-02-22T01:01:00Z</dcterms:created>
  <dcterms:modified xsi:type="dcterms:W3CDTF">2019-02-22T02:50:00Z</dcterms:modified>
</cp:coreProperties>
</file>